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270"/>
        <w:gridCol w:w="3449"/>
        <w:gridCol w:w="900"/>
        <w:gridCol w:w="925"/>
      </w:tblGrid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várandós nők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Várandós nők 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(3.+4.+5.)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30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Dohányzó várandós nők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gondozásba vétel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száma (8. +9. +10.)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30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12 hetéig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13-28 hete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grav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s. 28 hete után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gondozás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46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látogatásokból a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7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69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szült nők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Közülük védőnői gondozásban NEM részesültek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Gyermekágyas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445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Nővédelmi gondozás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Nővédelmi védőnői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0-11 hónapos csecsemők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Fokozott gondozást igénylők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(21. +22. +23.)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445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Újonnan nyilvántartásba vettek közül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Koraszülöttek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Intrauterin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retardáltak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08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Fejlődési rendellenességgel születettek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látogatások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Újszülött 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(32+ 33.)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8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az első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első életévüket betöltöttek száma (50. + 51. + 52. + 53.)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első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első életévüket betöltöttek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(50. + 51. + 52. + 53.)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73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Táplálás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Születéstől a 4. hónapos korig (0-119. napos kor között)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Kizárólagosan szoptatott/női tejet kapó csecsemők száma*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72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Többnyire szoptatott, de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folyadékkiegészítést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kapó csecsemők száma**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98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Vegyesen táplált csecsemők száma (anyatej mellett, tápszert/gyümölcspépet/tejpépet, főzeléket kap)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Mesterségesen táplált csecsemők száma (anyatejet/női tejet nem kapott)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73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Születéstől a 6. hónapos korig (0-179. napos kor között)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Kizárólagosan szoptatott/női tejet kapó csecsemők száma*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686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Többnyire szoptatott, de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folyadékkiegészítést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kapó csecsemők száma**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1029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Vegyesen táplált csecsemők száma (anyatej mellett, tápszert/gyümölcspépet/tejpépet, főzeléket kap)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787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Mesterségesen táplált csecsemők száma (anyatejet/női tejet nem kapott)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7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12. hónapos korban még szoptatott/női tejet kapó csecsemők száma (1. életévének betöltése előtti napon)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Begyűjtött anyatej mennyisége (L)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Anyatejgyűjtő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Háztól-házig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x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3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12-35 hónapos kisdedek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(59. + 60. + 61.)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(65. +66.)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3.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3. életévüket betöltöttek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3.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33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lastRenderedPageBreak/>
              <w:t>Az év folyamán nyilvántartott 3-6 éves gyermekek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(80. +81. +82.)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Beiskolázandók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év folyamán beiskolázandók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Beiskolázandók közül beiskolázás előtt védőnői látogatásban részesültek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597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Tanácsadáson összes megjelentek száma (orvos+védőnő) (88. +89.)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Orvossal tartott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tanácsadáson megjelentek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5. életévüket betöltöttek körében észlelt elváltozások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5. életévüket betöltöttek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5. életév betöltésekor szűrtek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megoszlása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Mozgásfejlődés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Beszédfejlődés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Szociális fejlődés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Testi fejlettség</w:t>
            </w: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3-10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között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90 </w:t>
            </w:r>
            <w:proofErr w:type="spellStart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percentil</w:t>
            </w:r>
            <w:proofErr w:type="spellEnd"/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felett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Hallás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észlelt elváltozások alapján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800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Az év folyamán nyilvántartott oktatási intézménybe nem járó 7-18 évesek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Fokozott gondozást igénylők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száma összesen (103. + 104. + 105.)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egészségi + környezeti ok miatt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látogatás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Látogatások összes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látogatásokból fokozott gondozást igénylők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67"/>
          <w:jc w:val="center"/>
        </w:trPr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28C97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Családgondozás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Gondozott családok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gondozott családokban észlelt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Dohányzás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Gyermekelhanyagolás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Gyermekbántalmazás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Csoportos egészségnevelés a területen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Résztvevők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Védőnői intézkedések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családlátogatások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6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 szaklátogatások száma: (11.+ 16. + 17.+ 28. + 62. + 83. + 106.)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3E2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6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MSZSZ</w:t>
            </w: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MSZSZ alkalmak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381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Megjelent várandós, gyermekágyas anyák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6E9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megjelent 0-6 évesek száma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9862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86281" w:rsidRPr="00986281" w:rsidTr="00986281">
        <w:trPr>
          <w:trHeight w:val="254"/>
          <w:jc w:val="center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281" w:rsidRPr="00986281" w:rsidRDefault="00986281" w:rsidP="0098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7F635E" w:rsidRDefault="00AB6769"/>
    <w:sectPr w:rsidR="007F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1"/>
    <w:rsid w:val="000F1410"/>
    <w:rsid w:val="00317816"/>
    <w:rsid w:val="00986281"/>
    <w:rsid w:val="00A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2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6281"/>
    <w:rPr>
      <w:color w:val="800080"/>
      <w:u w:val="single"/>
    </w:rPr>
  </w:style>
  <w:style w:type="paragraph" w:customStyle="1" w:styleId="xl65">
    <w:name w:val="xl65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66">
    <w:name w:val="xl6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1">
    <w:name w:val="xl71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2">
    <w:name w:val="xl72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3">
    <w:name w:val="xl73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7">
    <w:name w:val="xl77"/>
    <w:basedOn w:val="Norml"/>
    <w:rsid w:val="00986281"/>
    <w:pPr>
      <w:pBdr>
        <w:top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8">
    <w:name w:val="xl78"/>
    <w:basedOn w:val="Norml"/>
    <w:rsid w:val="00986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9">
    <w:name w:val="xl79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80">
    <w:name w:val="xl80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62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6281"/>
    <w:rPr>
      <w:color w:val="800080"/>
      <w:u w:val="single"/>
    </w:rPr>
  </w:style>
  <w:style w:type="paragraph" w:customStyle="1" w:styleId="xl65">
    <w:name w:val="xl65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66">
    <w:name w:val="xl6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69">
    <w:name w:val="xl69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0">
    <w:name w:val="xl70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9E3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1">
    <w:name w:val="xl71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2">
    <w:name w:val="xl72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6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3">
    <w:name w:val="xl73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74">
    <w:name w:val="xl74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6">
    <w:name w:val="xl76"/>
    <w:basedOn w:val="Norml"/>
    <w:rsid w:val="00986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7">
    <w:name w:val="xl77"/>
    <w:basedOn w:val="Norml"/>
    <w:rsid w:val="00986281"/>
    <w:pPr>
      <w:pBdr>
        <w:top w:val="single" w:sz="4" w:space="0" w:color="auto"/>
        <w:bottom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8">
    <w:name w:val="xl78"/>
    <w:basedOn w:val="Norml"/>
    <w:rsid w:val="00986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28C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xl79">
    <w:name w:val="xl79"/>
    <w:basedOn w:val="Norml"/>
    <w:rsid w:val="009862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80">
    <w:name w:val="xl80"/>
    <w:basedOn w:val="Norml"/>
    <w:rsid w:val="00986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Magdolna</dc:creator>
  <cp:lastModifiedBy>Kissné Garajszki Ildikó</cp:lastModifiedBy>
  <cp:revision>2</cp:revision>
  <dcterms:created xsi:type="dcterms:W3CDTF">2017-12-13T15:59:00Z</dcterms:created>
  <dcterms:modified xsi:type="dcterms:W3CDTF">2017-12-13T15:59:00Z</dcterms:modified>
</cp:coreProperties>
</file>